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2EDD" w14:textId="6506C697" w:rsidR="00B06BBF" w:rsidRPr="00B06BBF" w:rsidRDefault="008932A3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365CA0">
        <w:rPr>
          <w:b/>
          <w:sz w:val="28"/>
          <w:szCs w:val="28"/>
        </w:rPr>
        <w:t>65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  <w:r w:rsidR="00B06BBF" w:rsidRPr="00B06BBF">
        <w:rPr>
          <w:b/>
          <w:bCs/>
          <w:sz w:val="28"/>
          <w:szCs w:val="28"/>
        </w:rPr>
        <w:t>/2</w:t>
      </w:r>
    </w:p>
    <w:p w14:paraId="3C35B1B9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15F1AC09" w14:textId="2DBC7CDA" w:rsidR="006843D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7361987A" w14:textId="3D52ACCA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</w:t>
      </w:r>
      <w:proofErr w:type="gramStart"/>
      <w:r w:rsidRPr="002C7F64">
        <w:rPr>
          <w:sz w:val="28"/>
          <w:szCs w:val="28"/>
        </w:rPr>
        <w:t xml:space="preserve">   «</w:t>
      </w:r>
      <w:proofErr w:type="gramEnd"/>
      <w:r w:rsidR="00365CA0">
        <w:rPr>
          <w:sz w:val="28"/>
          <w:szCs w:val="28"/>
        </w:rPr>
        <w:t>22</w:t>
      </w:r>
      <w:r w:rsidRPr="002C7F64">
        <w:rPr>
          <w:sz w:val="28"/>
          <w:szCs w:val="28"/>
        </w:rPr>
        <w:t xml:space="preserve">»  </w:t>
      </w:r>
      <w:r w:rsidR="00365CA0">
        <w:rPr>
          <w:sz w:val="28"/>
          <w:szCs w:val="28"/>
        </w:rPr>
        <w:t>августа</w:t>
      </w:r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26A1CAE1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27F0E9EA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604A8E1F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273B2C7B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68035E2C" w14:textId="330E6FEB" w:rsidR="005F1E6F" w:rsidRPr="006B0121" w:rsidRDefault="00E35F43" w:rsidP="006B012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6440B45F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21547A0E" w14:textId="77777777" w:rsidR="00E35F43" w:rsidRPr="003E6C4E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40DB20E2" w14:textId="71E3787B" w:rsidR="000B2A6C" w:rsidRPr="00DB38C0" w:rsidRDefault="00027B68" w:rsidP="00DB38C0">
      <w:pPr>
        <w:pStyle w:val="a3"/>
        <w:numPr>
          <w:ilvl w:val="0"/>
          <w:numId w:val="8"/>
        </w:numPr>
        <w:ind w:left="284" w:firstLine="283"/>
        <w:jc w:val="both"/>
        <w:rPr>
          <w:sz w:val="28"/>
          <w:szCs w:val="28"/>
        </w:rPr>
      </w:pPr>
      <w:r w:rsidRPr="00DB38C0">
        <w:rPr>
          <w:sz w:val="28"/>
          <w:szCs w:val="28"/>
        </w:rPr>
        <w:t>Рассмотрение котировочных заявок, представленных</w:t>
      </w:r>
      <w:r w:rsidR="00C07BF9" w:rsidRPr="00DB38C0">
        <w:rPr>
          <w:sz w:val="28"/>
          <w:szCs w:val="28"/>
        </w:rPr>
        <w:t xml:space="preserve"> для участия в  запросе котировок цен</w:t>
      </w:r>
      <w:r w:rsidR="00DB4552" w:rsidRPr="00DB38C0">
        <w:rPr>
          <w:sz w:val="28"/>
          <w:szCs w:val="28"/>
        </w:rPr>
        <w:t xml:space="preserve"> </w:t>
      </w:r>
      <w:r w:rsidR="00365CA0" w:rsidRPr="005B6062">
        <w:rPr>
          <w:sz w:val="27"/>
          <w:szCs w:val="27"/>
        </w:rPr>
        <w:t xml:space="preserve">№  </w:t>
      </w:r>
      <w:r w:rsidR="00365CA0" w:rsidRPr="00365CA0">
        <w:rPr>
          <w:sz w:val="28"/>
          <w:szCs w:val="28"/>
        </w:rPr>
        <w:t>ЗК/65-ВВРЗ/2023</w:t>
      </w:r>
      <w:r w:rsidR="00365CA0" w:rsidRPr="00365CA0">
        <w:rPr>
          <w:b/>
          <w:sz w:val="28"/>
          <w:szCs w:val="28"/>
        </w:rPr>
        <w:t xml:space="preserve"> </w:t>
      </w:r>
      <w:r w:rsidR="00365CA0" w:rsidRPr="00365CA0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ограждения, инв. № 8142</w:t>
      </w:r>
      <w:r w:rsidR="00DB38C0" w:rsidRPr="00365CA0">
        <w:rPr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DB38C0" w:rsidRPr="00365CA0">
        <w:rPr>
          <w:b/>
          <w:bCs/>
          <w:sz w:val="28"/>
          <w:szCs w:val="28"/>
        </w:rPr>
        <w:t xml:space="preserve"> </w:t>
      </w:r>
      <w:r w:rsidR="00DB38C0" w:rsidRPr="00365CA0">
        <w:rPr>
          <w:sz w:val="28"/>
          <w:szCs w:val="28"/>
        </w:rPr>
        <w:t>пер. Богдана Хмельницкого, д.1, в 202</w:t>
      </w:r>
      <w:r w:rsidR="00DB38C0" w:rsidRPr="00DB38C0">
        <w:rPr>
          <w:sz w:val="28"/>
          <w:szCs w:val="28"/>
        </w:rPr>
        <w:t>3 году.</w:t>
      </w:r>
    </w:p>
    <w:p w14:paraId="318967FA" w14:textId="279EB208" w:rsidR="00027B68" w:rsidRPr="00027B68" w:rsidRDefault="00027B68" w:rsidP="00027B68">
      <w:pPr>
        <w:pStyle w:val="11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Оценка заявок участников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365CA0">
        <w:rPr>
          <w:rFonts w:ascii="Times New Roman" w:hAnsi="Times New Roman" w:cs="Times New Roman"/>
          <w:color w:val="000000" w:themeColor="text1"/>
          <w:szCs w:val="28"/>
        </w:rPr>
        <w:t>65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7F66AE8B" w14:textId="57873F15" w:rsidR="00027B68" w:rsidRPr="00027B68" w:rsidRDefault="00027B68" w:rsidP="00483BF3">
      <w:pPr>
        <w:pStyle w:val="11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8"/>
        </w:rPr>
      </w:pPr>
      <w:r w:rsidRPr="00027B68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</w:t>
      </w:r>
      <w:r w:rsidR="00365CA0">
        <w:rPr>
          <w:rFonts w:ascii="Times New Roman" w:hAnsi="Times New Roman" w:cs="Times New Roman"/>
          <w:color w:val="000000" w:themeColor="text1"/>
          <w:szCs w:val="28"/>
        </w:rPr>
        <w:t>65</w:t>
      </w:r>
      <w:r w:rsidRPr="00027B68">
        <w:rPr>
          <w:rFonts w:ascii="Times New Roman" w:hAnsi="Times New Roman" w:cs="Times New Roman"/>
          <w:color w:val="000000" w:themeColor="text1"/>
          <w:szCs w:val="28"/>
        </w:rPr>
        <w:t>-ВВРЗ/2023</w:t>
      </w:r>
      <w:r w:rsidRPr="00027B68">
        <w:rPr>
          <w:rFonts w:ascii="Times New Roman" w:hAnsi="Times New Roman" w:cs="Times New Roman"/>
          <w:szCs w:val="28"/>
        </w:rPr>
        <w:t>.</w:t>
      </w:r>
    </w:p>
    <w:p w14:paraId="21430AB3" w14:textId="77777777" w:rsidR="00027B68" w:rsidRPr="00027B68" w:rsidRDefault="00027B68" w:rsidP="00027B68">
      <w:pPr>
        <w:ind w:hanging="360"/>
        <w:jc w:val="both"/>
        <w:rPr>
          <w:szCs w:val="28"/>
        </w:rPr>
      </w:pPr>
    </w:p>
    <w:p w14:paraId="03EAC01A" w14:textId="77777777" w:rsidR="00365CA0" w:rsidRPr="00027B68" w:rsidRDefault="00365CA0" w:rsidP="00365CA0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14:paraId="5FD85459" w14:textId="77777777" w:rsidR="00365CA0" w:rsidRPr="00027B68" w:rsidRDefault="00365CA0" w:rsidP="00365CA0">
      <w:pPr>
        <w:ind w:firstLine="567"/>
        <w:jc w:val="center"/>
        <w:rPr>
          <w:b/>
          <w:sz w:val="28"/>
          <w:szCs w:val="28"/>
        </w:rPr>
      </w:pP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365CA0" w:rsidRPr="000E09FA" w14:paraId="00E6BAF5" w14:textId="77777777" w:rsidTr="00DF3297">
        <w:trPr>
          <w:trHeight w:val="1560"/>
        </w:trPr>
        <w:tc>
          <w:tcPr>
            <w:tcW w:w="10173" w:type="dxa"/>
          </w:tcPr>
          <w:p w14:paraId="0928CF4C" w14:textId="3EDBC584" w:rsidR="00365CA0" w:rsidRPr="006F5BAF" w:rsidRDefault="00365CA0" w:rsidP="00365CA0">
            <w:pPr>
              <w:pStyle w:val="a3"/>
              <w:numPr>
                <w:ilvl w:val="1"/>
                <w:numId w:val="10"/>
              </w:numPr>
              <w:ind w:left="-142" w:right="-108" w:firstLine="709"/>
              <w:jc w:val="both"/>
              <w:rPr>
                <w:sz w:val="28"/>
                <w:szCs w:val="28"/>
              </w:rPr>
            </w:pPr>
            <w:proofErr w:type="gramStart"/>
            <w:r w:rsidRPr="006F5BAF">
              <w:rPr>
                <w:sz w:val="28"/>
                <w:szCs w:val="28"/>
              </w:rPr>
              <w:t>Воронежским  ВРЗ</w:t>
            </w:r>
            <w:proofErr w:type="gramEnd"/>
            <w:r w:rsidRPr="006F5BAF">
              <w:rPr>
                <w:sz w:val="28"/>
                <w:szCs w:val="28"/>
              </w:rPr>
              <w:t xml:space="preserve"> АО «ВРМ» проведен запрос котировок цен № ЗК/6</w:t>
            </w:r>
            <w:r>
              <w:rPr>
                <w:sz w:val="28"/>
                <w:szCs w:val="28"/>
              </w:rPr>
              <w:t>5</w:t>
            </w:r>
            <w:r w:rsidRPr="006F5BAF">
              <w:rPr>
                <w:sz w:val="28"/>
                <w:szCs w:val="28"/>
              </w:rPr>
              <w:t>-ВВРЗ/2023.</w:t>
            </w:r>
          </w:p>
          <w:p w14:paraId="7DA55ED6" w14:textId="77777777" w:rsidR="00365CA0" w:rsidRPr="00270C9B" w:rsidRDefault="00365CA0" w:rsidP="00DF3297">
            <w:pPr>
              <w:pStyle w:val="a8"/>
              <w:ind w:left="4" w:right="-108" w:firstLine="561"/>
              <w:jc w:val="both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 xml:space="preserve">К установленному в котировочной документации сроку поступили 2 </w:t>
            </w:r>
            <w:r w:rsidRPr="00270C9B">
              <w:rPr>
                <w:sz w:val="28"/>
                <w:szCs w:val="28"/>
              </w:rPr>
              <w:br/>
              <w:t>(две) заявки от следующ</w:t>
            </w:r>
            <w:r>
              <w:rPr>
                <w:sz w:val="28"/>
                <w:szCs w:val="28"/>
              </w:rPr>
              <w:t>их</w:t>
            </w:r>
            <w:r w:rsidRPr="00270C9B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  <w:r w:rsidRPr="00270C9B">
              <w:rPr>
                <w:sz w:val="28"/>
                <w:szCs w:val="28"/>
              </w:rPr>
              <w:t xml:space="preserve">: </w:t>
            </w:r>
          </w:p>
          <w:p w14:paraId="4C343BD7" w14:textId="77777777" w:rsidR="00365CA0" w:rsidRDefault="00365CA0" w:rsidP="00DF3297">
            <w:pPr>
              <w:pStyle w:val="a8"/>
              <w:numPr>
                <w:ilvl w:val="0"/>
                <w:numId w:val="9"/>
              </w:numPr>
              <w:ind w:right="-108"/>
              <w:jc w:val="both"/>
              <w:rPr>
                <w:sz w:val="28"/>
                <w:szCs w:val="28"/>
              </w:rPr>
            </w:pPr>
            <w:r w:rsidRPr="00270C9B">
              <w:rPr>
                <w:sz w:val="28"/>
                <w:szCs w:val="28"/>
              </w:rPr>
              <w:t xml:space="preserve">ООО «СД-Строй», </w:t>
            </w:r>
            <w:proofErr w:type="gramStart"/>
            <w:r w:rsidRPr="00270C9B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 </w:t>
            </w:r>
            <w:r w:rsidRPr="00270C9B">
              <w:rPr>
                <w:sz w:val="28"/>
                <w:szCs w:val="28"/>
              </w:rPr>
              <w:t xml:space="preserve"> 3666221939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270C9B">
              <w:rPr>
                <w:sz w:val="28"/>
                <w:szCs w:val="28"/>
              </w:rPr>
              <w:t xml:space="preserve"> г. Воронеж</w:t>
            </w:r>
            <w:r>
              <w:rPr>
                <w:sz w:val="28"/>
                <w:szCs w:val="28"/>
              </w:rPr>
              <w:t>;</w:t>
            </w:r>
          </w:p>
          <w:p w14:paraId="0AE889F0" w14:textId="77777777" w:rsidR="00365CA0" w:rsidRPr="00270C9B" w:rsidRDefault="00365CA0" w:rsidP="00DF329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0" w:right="-108" w:firstLine="567"/>
              <w:jc w:val="both"/>
              <w:rPr>
                <w:sz w:val="28"/>
                <w:szCs w:val="28"/>
              </w:rPr>
            </w:pPr>
            <w:r w:rsidRPr="00270C9B">
              <w:rPr>
                <w:rStyle w:val="af"/>
                <w:b w:val="0"/>
                <w:bCs w:val="0"/>
                <w:sz w:val="28"/>
                <w:szCs w:val="28"/>
              </w:rPr>
              <w:t>ООО «Олимпик С.К.», ИНН 6803000030</w:t>
            </w:r>
            <w:r>
              <w:rPr>
                <w:rStyle w:val="af"/>
                <w:b w:val="0"/>
                <w:bCs w:val="0"/>
                <w:sz w:val="28"/>
                <w:szCs w:val="28"/>
              </w:rPr>
              <w:t>,</w:t>
            </w:r>
            <w:r w:rsidRPr="00270C9B">
              <w:rPr>
                <w:rStyle w:val="af"/>
                <w:b w:val="0"/>
                <w:bCs w:val="0"/>
                <w:sz w:val="28"/>
                <w:szCs w:val="28"/>
              </w:rPr>
              <w:t xml:space="preserve"> г. Жердевка Тамбовской области</w:t>
            </w:r>
            <w:r>
              <w:rPr>
                <w:rStyle w:val="af"/>
                <w:b w:val="0"/>
                <w:bCs w:val="0"/>
                <w:sz w:val="28"/>
                <w:szCs w:val="28"/>
              </w:rPr>
              <w:t>.</w:t>
            </w:r>
          </w:p>
          <w:p w14:paraId="16008612" w14:textId="77777777" w:rsidR="00365CA0" w:rsidRPr="00273DF7" w:rsidRDefault="00365CA0" w:rsidP="00DF3297">
            <w:pPr>
              <w:pStyle w:val="a8"/>
              <w:ind w:right="-108"/>
              <w:jc w:val="both"/>
              <w:rPr>
                <w:sz w:val="28"/>
                <w:szCs w:val="28"/>
              </w:rPr>
            </w:pPr>
          </w:p>
          <w:p w14:paraId="2D2417C3" w14:textId="77777777" w:rsidR="00365CA0" w:rsidRPr="00270C9B" w:rsidRDefault="00365CA0" w:rsidP="00DF3297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1.2. По </w:t>
            </w:r>
            <w:proofErr w:type="gramStart"/>
            <w:r w:rsidRPr="000E09FA">
              <w:rPr>
                <w:rFonts w:ascii="Times New Roman" w:hAnsi="Times New Roman" w:cs="Times New Roman"/>
                <w:szCs w:val="28"/>
              </w:rPr>
              <w:t>результатам  рассмотрения</w:t>
            </w:r>
            <w:proofErr w:type="gramEnd"/>
            <w:r w:rsidRPr="000E09FA">
              <w:rPr>
                <w:rFonts w:ascii="Times New Roman" w:hAnsi="Times New Roman" w:cs="Times New Roman"/>
                <w:szCs w:val="28"/>
              </w:rPr>
              <w:t xml:space="preserve"> котировочных заявок установлено, что:</w:t>
            </w:r>
          </w:p>
          <w:p w14:paraId="5CB068A8" w14:textId="77777777" w:rsidR="00365CA0" w:rsidRDefault="00365CA0" w:rsidP="00DF3297">
            <w:pPr>
              <w:ind w:right="-108"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76ABE68B" w14:textId="65B092FC" w:rsidR="00365CA0" w:rsidRDefault="00365CA0" w:rsidP="00DF3297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>
              <w:rPr>
                <w:sz w:val="28"/>
                <w:szCs w:val="28"/>
              </w:rPr>
              <w:t>ООО «СД-Строй»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>
              <w:rPr>
                <w:sz w:val="28"/>
                <w:szCs w:val="28"/>
              </w:rPr>
              <w:t>65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3BB869D1" w14:textId="77777777" w:rsidR="00365CA0" w:rsidRDefault="00365CA0" w:rsidP="00DF3297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</w:p>
          <w:p w14:paraId="2CC05291" w14:textId="74C4EB63" w:rsidR="00365CA0" w:rsidRPr="00894349" w:rsidRDefault="00365CA0" w:rsidP="00DF3297">
            <w:pPr>
              <w:ind w:right="-108" w:firstLine="709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- Котировочная заявка ООО «Олимпик С.К.» не соответствует требованиям </w:t>
            </w:r>
            <w:proofErr w:type="gramStart"/>
            <w:r>
              <w:rPr>
                <w:bCs/>
                <w:sz w:val="28"/>
                <w:szCs w:val="28"/>
              </w:rPr>
              <w:t>запроса  котировок</w:t>
            </w:r>
            <w:proofErr w:type="gramEnd"/>
            <w:r>
              <w:rPr>
                <w:bCs/>
                <w:sz w:val="28"/>
                <w:szCs w:val="28"/>
              </w:rPr>
              <w:t xml:space="preserve"> цен </w:t>
            </w:r>
            <w:r>
              <w:rPr>
                <w:sz w:val="28"/>
                <w:szCs w:val="28"/>
              </w:rPr>
              <w:t>№</w:t>
            </w:r>
            <w:r w:rsidRPr="00DB4552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65</w:t>
            </w:r>
            <w:r w:rsidRPr="00DB4552">
              <w:rPr>
                <w:sz w:val="28"/>
                <w:szCs w:val="28"/>
              </w:rPr>
              <w:t>-ВВРЗ/2023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 </w:t>
            </w:r>
            <w:r w:rsidRPr="00BC39CF">
              <w:rPr>
                <w:sz w:val="28"/>
                <w:szCs w:val="28"/>
              </w:rPr>
              <w:t xml:space="preserve">именно  </w:t>
            </w:r>
            <w:proofErr w:type="spellStart"/>
            <w:r w:rsidRPr="00BC39CF">
              <w:rPr>
                <w:bCs/>
                <w:sz w:val="28"/>
                <w:szCs w:val="28"/>
              </w:rPr>
              <w:t>п.п</w:t>
            </w:r>
            <w:proofErr w:type="spellEnd"/>
            <w:r w:rsidRPr="00BC39CF">
              <w:rPr>
                <w:bCs/>
                <w:sz w:val="28"/>
                <w:szCs w:val="28"/>
              </w:rPr>
              <w:t xml:space="preserve">. </w:t>
            </w:r>
            <w:r w:rsidRPr="00BC39CF">
              <w:rPr>
                <w:sz w:val="28"/>
                <w:szCs w:val="28"/>
              </w:rPr>
              <w:t xml:space="preserve">15);  </w:t>
            </w:r>
            <w:proofErr w:type="spellStart"/>
            <w:r w:rsidRPr="00BC39CF">
              <w:rPr>
                <w:sz w:val="28"/>
                <w:szCs w:val="28"/>
              </w:rPr>
              <w:t>п.п</w:t>
            </w:r>
            <w:proofErr w:type="spellEnd"/>
            <w:r w:rsidRPr="00BC39CF">
              <w:rPr>
                <w:sz w:val="28"/>
                <w:szCs w:val="28"/>
              </w:rPr>
              <w:t xml:space="preserve">. 17); </w:t>
            </w:r>
            <w:proofErr w:type="spellStart"/>
            <w:r w:rsidR="00B03887" w:rsidRPr="00BC39CF">
              <w:rPr>
                <w:sz w:val="28"/>
                <w:szCs w:val="28"/>
              </w:rPr>
              <w:t>п.п</w:t>
            </w:r>
            <w:proofErr w:type="spellEnd"/>
            <w:r w:rsidR="00B03887" w:rsidRPr="00BC39CF">
              <w:rPr>
                <w:sz w:val="28"/>
                <w:szCs w:val="28"/>
              </w:rPr>
              <w:t>. 1</w:t>
            </w:r>
            <w:r w:rsidR="00B03887">
              <w:rPr>
                <w:sz w:val="28"/>
                <w:szCs w:val="28"/>
              </w:rPr>
              <w:t>8</w:t>
            </w:r>
            <w:r w:rsidR="00B03887" w:rsidRPr="00BC39CF">
              <w:rPr>
                <w:sz w:val="28"/>
                <w:szCs w:val="28"/>
              </w:rPr>
              <w:t>)</w:t>
            </w:r>
            <w:r w:rsidR="00B03887">
              <w:rPr>
                <w:sz w:val="28"/>
                <w:szCs w:val="28"/>
              </w:rPr>
              <w:t xml:space="preserve">                </w:t>
            </w:r>
            <w:proofErr w:type="spellStart"/>
            <w:r w:rsidRPr="00BC39CF">
              <w:rPr>
                <w:sz w:val="28"/>
                <w:szCs w:val="28"/>
              </w:rPr>
              <w:t>п.п</w:t>
            </w:r>
            <w:proofErr w:type="spellEnd"/>
            <w:r w:rsidRPr="00BC39CF">
              <w:rPr>
                <w:sz w:val="28"/>
                <w:szCs w:val="28"/>
              </w:rPr>
              <w:t>. 19)  п. 2.16</w:t>
            </w:r>
            <w:r w:rsidRPr="00BC39CF">
              <w:rPr>
                <w:bCs/>
                <w:sz w:val="28"/>
                <w:szCs w:val="28"/>
              </w:rPr>
              <w:t xml:space="preserve"> котировочной документации</w:t>
            </w:r>
            <w:r w:rsidRPr="00BC39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  <w:p w14:paraId="692C3DC5" w14:textId="77777777" w:rsidR="00365CA0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</w:p>
          <w:p w14:paraId="614A9823" w14:textId="77777777" w:rsidR="00365CA0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05BB744C" w14:textId="77777777" w:rsidR="00365CA0" w:rsidRPr="00027B68" w:rsidRDefault="00365CA0" w:rsidP="00DF3297">
            <w:pPr>
              <w:ind w:right="-108"/>
              <w:rPr>
                <w:lang w:eastAsia="en-US"/>
              </w:rPr>
            </w:pPr>
          </w:p>
          <w:p w14:paraId="03694B93" w14:textId="77777777" w:rsidR="00365CA0" w:rsidRPr="00853B58" w:rsidRDefault="00365CA0" w:rsidP="00365CA0">
            <w:pPr>
              <w:pStyle w:val="a3"/>
              <w:numPr>
                <w:ilvl w:val="1"/>
                <w:numId w:val="11"/>
              </w:numPr>
              <w:tabs>
                <w:tab w:val="left" w:pos="1134"/>
              </w:tabs>
              <w:ind w:left="0" w:right="-108" w:firstLine="709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869BE">
              <w:rPr>
                <w:color w:val="000000" w:themeColor="text1"/>
                <w:sz w:val="28"/>
                <w:szCs w:val="28"/>
              </w:rPr>
              <w:t xml:space="preserve">В связи с тем, что только одна котировочная заявка </w:t>
            </w:r>
            <w:r w:rsidRPr="00DB4552">
              <w:rPr>
                <w:sz w:val="28"/>
                <w:szCs w:val="28"/>
              </w:rPr>
              <w:t>ООО «С</w:t>
            </w:r>
            <w:r>
              <w:rPr>
                <w:sz w:val="28"/>
                <w:szCs w:val="28"/>
              </w:rPr>
              <w:t>Д-Строй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7869BE">
              <w:rPr>
                <w:color w:val="000000" w:themeColor="text1"/>
                <w:sz w:val="28"/>
                <w:szCs w:val="28"/>
              </w:rPr>
              <w:t xml:space="preserve">признана соответствующей требованиям запроса котировок цен, сравнение финансово-коммерческих предложений участников не производится. </w:t>
            </w:r>
          </w:p>
          <w:p w14:paraId="7984F036" w14:textId="77777777" w:rsidR="00365CA0" w:rsidRPr="00160710" w:rsidRDefault="00365CA0" w:rsidP="00DF3297">
            <w:pPr>
              <w:ind w:right="-108" w:firstLine="56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14:paraId="2E1B7FB7" w14:textId="77777777" w:rsidR="00365CA0" w:rsidRPr="00027B68" w:rsidRDefault="00365CA0" w:rsidP="00DF3297">
            <w:pPr>
              <w:ind w:right="-108"/>
              <w:rPr>
                <w:lang w:eastAsia="en-US"/>
              </w:rPr>
            </w:pPr>
          </w:p>
          <w:p w14:paraId="6FFF5AC8" w14:textId="77777777" w:rsidR="00365CA0" w:rsidRPr="00C824C5" w:rsidRDefault="00365CA0" w:rsidP="00DF3297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t>По пункту 3 повестки дня</w:t>
            </w:r>
          </w:p>
          <w:p w14:paraId="324A998D" w14:textId="77777777" w:rsidR="00365CA0" w:rsidRDefault="00365CA0" w:rsidP="00DF3297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14:paraId="72F18977" w14:textId="30005A28" w:rsidR="00365CA0" w:rsidRPr="000E09FA" w:rsidRDefault="00365CA0" w:rsidP="00DF3297">
            <w:pPr>
              <w:ind w:right="-108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.1. На основании проведенной раб</w:t>
            </w:r>
            <w:r>
              <w:rPr>
                <w:sz w:val="28"/>
                <w:szCs w:val="28"/>
                <w:lang w:eastAsia="en-US"/>
              </w:rPr>
              <w:t>оты по рассмотрению котировочных</w:t>
            </w:r>
            <w:r w:rsidRPr="000E09FA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ок участников</w:t>
            </w:r>
            <w:r w:rsidRPr="000E09F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E09FA">
              <w:rPr>
                <w:sz w:val="28"/>
                <w:szCs w:val="28"/>
                <w:lang w:eastAsia="en-US"/>
              </w:rPr>
              <w:t>запроса  котировок</w:t>
            </w:r>
            <w:proofErr w:type="gramEnd"/>
            <w:r w:rsidRPr="000E09FA">
              <w:rPr>
                <w:sz w:val="28"/>
                <w:szCs w:val="28"/>
                <w:lang w:eastAsia="en-US"/>
              </w:rPr>
              <w:t xml:space="preserve">  № </w:t>
            </w:r>
            <w:r w:rsidRPr="000E09FA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65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373392DE" w14:textId="1AAA4730" w:rsidR="00365CA0" w:rsidRDefault="00365CA0" w:rsidP="00DF3297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только одна котировочная заявка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>
              <w:rPr>
                <w:sz w:val="28"/>
                <w:szCs w:val="28"/>
              </w:rPr>
              <w:t>65</w:t>
            </w:r>
            <w:r w:rsidRPr="00DB4552">
              <w:rPr>
                <w:sz w:val="28"/>
                <w:szCs w:val="28"/>
              </w:rPr>
              <w:t>-ВВРЗ/2023</w:t>
            </w:r>
            <w:r>
              <w:rPr>
                <w:sz w:val="28"/>
                <w:szCs w:val="28"/>
              </w:rPr>
              <w:t xml:space="preserve"> и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</w:t>
            </w:r>
            <w:r w:rsidRPr="000E09FA">
              <w:rPr>
                <w:sz w:val="28"/>
                <w:szCs w:val="28"/>
              </w:rPr>
              <w:t xml:space="preserve">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DB38C0">
              <w:rPr>
                <w:color w:val="000000" w:themeColor="text1"/>
                <w:sz w:val="28"/>
                <w:szCs w:val="28"/>
              </w:rPr>
              <w:t>№ </w:t>
            </w:r>
            <w:r w:rsidRPr="00DB38C0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65</w:t>
            </w:r>
            <w:r w:rsidRPr="00DB38C0">
              <w:rPr>
                <w:sz w:val="28"/>
                <w:szCs w:val="28"/>
              </w:rPr>
              <w:t>-ВВРЗ/2023</w:t>
            </w:r>
            <w:r w:rsidRPr="00DB38C0">
              <w:rPr>
                <w:b/>
                <w:sz w:val="28"/>
                <w:szCs w:val="28"/>
              </w:rPr>
              <w:t xml:space="preserve"> </w:t>
            </w:r>
            <w:r w:rsidRPr="00DB38C0">
              <w:rPr>
                <w:bCs/>
                <w:sz w:val="28"/>
                <w:szCs w:val="28"/>
              </w:rPr>
              <w:t xml:space="preserve"> </w:t>
            </w:r>
            <w:r w:rsidRPr="00DB38C0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DB38C0">
              <w:rPr>
                <w:sz w:val="28"/>
                <w:szCs w:val="28"/>
              </w:rPr>
              <w:t xml:space="preserve"> энерго-механическому отделу в установленном порядке обеспечить заключение договора с ООО «СД-Строй»</w:t>
            </w:r>
            <w:r w:rsidRPr="00DB38C0">
              <w:rPr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>со стоимостью  предложения</w:t>
            </w:r>
            <w:r>
              <w:rPr>
                <w:sz w:val="28"/>
                <w:szCs w:val="28"/>
              </w:rPr>
              <w:t>,</w:t>
            </w:r>
            <w:r w:rsidRPr="00DB38C0">
              <w:rPr>
                <w:sz w:val="28"/>
                <w:szCs w:val="28"/>
              </w:rPr>
              <w:t xml:space="preserve"> указанной в его финансово-коммерческом предложении </w:t>
            </w:r>
            <w:r>
              <w:rPr>
                <w:sz w:val="28"/>
                <w:szCs w:val="28"/>
              </w:rPr>
              <w:t>8 907 340</w:t>
            </w:r>
            <w:r w:rsidRPr="00DB38C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</w:t>
            </w:r>
            <w:r w:rsidRPr="00DB38C0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DB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девятьсот семь </w:t>
            </w:r>
            <w:r w:rsidRPr="00DB38C0">
              <w:rPr>
                <w:sz w:val="28"/>
                <w:szCs w:val="28"/>
              </w:rPr>
              <w:t xml:space="preserve">тысяч </w:t>
            </w:r>
            <w:r>
              <w:rPr>
                <w:sz w:val="28"/>
                <w:szCs w:val="28"/>
              </w:rPr>
              <w:t>триста сорок</w:t>
            </w:r>
            <w:r w:rsidRPr="00DB38C0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73</w:t>
            </w:r>
            <w:r w:rsidRPr="00DB38C0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йки</w:t>
            </w:r>
            <w:r w:rsidRPr="00DB38C0">
              <w:rPr>
                <w:sz w:val="28"/>
                <w:szCs w:val="28"/>
              </w:rPr>
              <w:t xml:space="preserve"> без учета НДС, </w:t>
            </w:r>
            <w:r>
              <w:rPr>
                <w:sz w:val="28"/>
                <w:szCs w:val="28"/>
              </w:rPr>
              <w:t>10 688 808</w:t>
            </w:r>
            <w:r w:rsidRPr="00DB38C0">
              <w:rPr>
                <w:sz w:val="28"/>
                <w:szCs w:val="28"/>
              </w:rPr>
              <w:t xml:space="preserve"> (</w:t>
            </w:r>
            <w:r w:rsidR="00686701">
              <w:rPr>
                <w:sz w:val="28"/>
                <w:szCs w:val="28"/>
              </w:rPr>
              <w:t>д</w:t>
            </w:r>
            <w:r w:rsidR="00686701" w:rsidRPr="00686701">
              <w:rPr>
                <w:sz w:val="28"/>
                <w:szCs w:val="28"/>
              </w:rPr>
              <w:t>есять миллионов шестьсот восемьдесят восемь тысяч восемьсот восемь</w:t>
            </w:r>
            <w:r w:rsidRPr="00DB38C0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8</w:t>
            </w:r>
            <w:r w:rsidRPr="00DB38C0">
              <w:rPr>
                <w:sz w:val="28"/>
                <w:szCs w:val="28"/>
              </w:rPr>
              <w:t>8 копеек с учетом НДС 20 %.</w:t>
            </w:r>
            <w:r w:rsidRPr="000E09FA">
              <w:rPr>
                <w:sz w:val="28"/>
                <w:szCs w:val="28"/>
              </w:rPr>
              <w:t xml:space="preserve">    </w:t>
            </w:r>
          </w:p>
          <w:p w14:paraId="50961335" w14:textId="77777777" w:rsidR="00365CA0" w:rsidRDefault="00365CA0" w:rsidP="00DF3297">
            <w:pPr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86BB9D0" w14:textId="77777777" w:rsidR="00365CA0" w:rsidRDefault="00365CA0" w:rsidP="00DF3297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Pr="000E09FA">
              <w:rPr>
                <w:sz w:val="28"/>
                <w:szCs w:val="28"/>
              </w:rPr>
              <w:t xml:space="preserve">  </w:t>
            </w:r>
          </w:p>
          <w:p w14:paraId="47C42712" w14:textId="77777777" w:rsidR="00365CA0" w:rsidRPr="000E09FA" w:rsidRDefault="00365CA0" w:rsidP="00DF3297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57" w:type="dxa"/>
          </w:tcPr>
          <w:p w14:paraId="4B1BB475" w14:textId="77777777" w:rsidR="00365CA0" w:rsidRPr="000E09FA" w:rsidRDefault="00365CA0" w:rsidP="00DF3297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1C2833E7" w14:textId="4F126D4D" w:rsidR="00686701" w:rsidRPr="008932A3" w:rsidRDefault="008932A3" w:rsidP="00686701">
      <w:pPr>
        <w:pStyle w:val="a8"/>
        <w:spacing w:line="283" w:lineRule="exact"/>
        <w:ind w:left="9"/>
        <w:rPr>
          <w:sz w:val="27"/>
          <w:szCs w:val="27"/>
          <w:u w:val="single"/>
        </w:rPr>
      </w:pPr>
      <w:r w:rsidRPr="008932A3">
        <w:rPr>
          <w:color w:val="16131C"/>
          <w:sz w:val="27"/>
          <w:szCs w:val="27"/>
          <w:u w:val="single"/>
        </w:rPr>
        <w:t>Подписи</w:t>
      </w:r>
      <w:r w:rsidR="00686701" w:rsidRPr="008932A3">
        <w:rPr>
          <w:sz w:val="27"/>
          <w:szCs w:val="27"/>
          <w:u w:val="single"/>
        </w:rPr>
        <w:t>.</w:t>
      </w:r>
    </w:p>
    <w:p w14:paraId="0D002467" w14:textId="77777777" w:rsidR="00F74B39" w:rsidRDefault="00F74B39" w:rsidP="00DB38C0">
      <w:pPr>
        <w:rPr>
          <w:szCs w:val="28"/>
        </w:rPr>
      </w:pPr>
    </w:p>
    <w:sectPr w:rsidR="00F74B39" w:rsidSect="00DB38C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9A23" w14:textId="77777777" w:rsidR="00423E49" w:rsidRDefault="00423E49" w:rsidP="00027B68">
      <w:r>
        <w:separator/>
      </w:r>
    </w:p>
  </w:endnote>
  <w:endnote w:type="continuationSeparator" w:id="0">
    <w:p w14:paraId="5FBD1DFA" w14:textId="77777777" w:rsidR="00423E49" w:rsidRDefault="00423E49" w:rsidP="000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E554" w14:textId="77777777" w:rsidR="00423E49" w:rsidRDefault="00423E49" w:rsidP="00027B68">
      <w:r>
        <w:separator/>
      </w:r>
    </w:p>
  </w:footnote>
  <w:footnote w:type="continuationSeparator" w:id="0">
    <w:p w14:paraId="6FFC47C5" w14:textId="77777777" w:rsidR="00423E49" w:rsidRDefault="00423E49" w:rsidP="0002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CE2"/>
    <w:multiLevelType w:val="hybridMultilevel"/>
    <w:tmpl w:val="09D46C32"/>
    <w:lvl w:ilvl="0" w:tplc="91DC514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D53"/>
    <w:multiLevelType w:val="multilevel"/>
    <w:tmpl w:val="098491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58E75A05"/>
    <w:multiLevelType w:val="multilevel"/>
    <w:tmpl w:val="0F905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43"/>
    <w:rsid w:val="00027B68"/>
    <w:rsid w:val="00053926"/>
    <w:rsid w:val="0005403F"/>
    <w:rsid w:val="00071E47"/>
    <w:rsid w:val="000B2A6C"/>
    <w:rsid w:val="000B5163"/>
    <w:rsid w:val="000C6B14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576A8"/>
    <w:rsid w:val="0026327F"/>
    <w:rsid w:val="00293754"/>
    <w:rsid w:val="002A7ADA"/>
    <w:rsid w:val="002C7F64"/>
    <w:rsid w:val="002D3FEF"/>
    <w:rsid w:val="002F07A8"/>
    <w:rsid w:val="002F5505"/>
    <w:rsid w:val="00344B1B"/>
    <w:rsid w:val="00344F45"/>
    <w:rsid w:val="00365CA0"/>
    <w:rsid w:val="003811BA"/>
    <w:rsid w:val="00387D33"/>
    <w:rsid w:val="003A128A"/>
    <w:rsid w:val="003A2857"/>
    <w:rsid w:val="003A777E"/>
    <w:rsid w:val="003C6250"/>
    <w:rsid w:val="003D5AC9"/>
    <w:rsid w:val="003E23DF"/>
    <w:rsid w:val="003E6C4E"/>
    <w:rsid w:val="003F74CD"/>
    <w:rsid w:val="00402C2E"/>
    <w:rsid w:val="00407824"/>
    <w:rsid w:val="00420949"/>
    <w:rsid w:val="00423E49"/>
    <w:rsid w:val="004242F0"/>
    <w:rsid w:val="00425585"/>
    <w:rsid w:val="00443AC4"/>
    <w:rsid w:val="0044500B"/>
    <w:rsid w:val="00474882"/>
    <w:rsid w:val="00483BF3"/>
    <w:rsid w:val="0049191B"/>
    <w:rsid w:val="004B3DCB"/>
    <w:rsid w:val="004B7D6D"/>
    <w:rsid w:val="004C6C70"/>
    <w:rsid w:val="0053376F"/>
    <w:rsid w:val="00557436"/>
    <w:rsid w:val="00571227"/>
    <w:rsid w:val="00580FCE"/>
    <w:rsid w:val="005856AA"/>
    <w:rsid w:val="005E1A21"/>
    <w:rsid w:val="005E4E4A"/>
    <w:rsid w:val="005E7098"/>
    <w:rsid w:val="005F1E6F"/>
    <w:rsid w:val="00601443"/>
    <w:rsid w:val="006070A7"/>
    <w:rsid w:val="0061184E"/>
    <w:rsid w:val="00622856"/>
    <w:rsid w:val="00630A91"/>
    <w:rsid w:val="006356A1"/>
    <w:rsid w:val="006434A5"/>
    <w:rsid w:val="006678C6"/>
    <w:rsid w:val="006843D3"/>
    <w:rsid w:val="00686701"/>
    <w:rsid w:val="006A1B6C"/>
    <w:rsid w:val="006B0121"/>
    <w:rsid w:val="006B1412"/>
    <w:rsid w:val="006E3060"/>
    <w:rsid w:val="00733D4C"/>
    <w:rsid w:val="007522B0"/>
    <w:rsid w:val="007560F9"/>
    <w:rsid w:val="00780BDD"/>
    <w:rsid w:val="00781BFA"/>
    <w:rsid w:val="00793103"/>
    <w:rsid w:val="00794F75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932A3"/>
    <w:rsid w:val="008A21F0"/>
    <w:rsid w:val="008B5C26"/>
    <w:rsid w:val="008C45CF"/>
    <w:rsid w:val="00903AD7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9E08D0"/>
    <w:rsid w:val="00A11039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B2345"/>
    <w:rsid w:val="00AB535F"/>
    <w:rsid w:val="00AB5E0D"/>
    <w:rsid w:val="00AF7698"/>
    <w:rsid w:val="00B03887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C39CF"/>
    <w:rsid w:val="00BE45FC"/>
    <w:rsid w:val="00C07BF9"/>
    <w:rsid w:val="00C1326C"/>
    <w:rsid w:val="00C26B8F"/>
    <w:rsid w:val="00C40FDF"/>
    <w:rsid w:val="00C763C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38C0"/>
    <w:rsid w:val="00DB4552"/>
    <w:rsid w:val="00DC7923"/>
    <w:rsid w:val="00DF2BBA"/>
    <w:rsid w:val="00DF51E3"/>
    <w:rsid w:val="00E023C8"/>
    <w:rsid w:val="00E058E9"/>
    <w:rsid w:val="00E25FEC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12BA"/>
  <w15:docId w15:val="{B96450E5-2CEB-45DF-9B88-F3B41CC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E35F43"/>
    <w:pPr>
      <w:ind w:left="720"/>
      <w:contextualSpacing/>
    </w:pPr>
  </w:style>
  <w:style w:type="paragraph" w:styleId="a5">
    <w:name w:val="Body Text"/>
    <w:basedOn w:val="a"/>
    <w:link w:val="a6"/>
    <w:unhideWhenUsed/>
    <w:rsid w:val="00E35F4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7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65CA0"/>
    <w:rPr>
      <w:b/>
      <w:bCs/>
    </w:rPr>
  </w:style>
  <w:style w:type="character" w:customStyle="1" w:styleId="a4">
    <w:name w:val="Абзац списка Знак"/>
    <w:aliases w:val="Варианты ответов Знак,Абзац списка4 Знак"/>
    <w:basedOn w:val="a0"/>
    <w:link w:val="a3"/>
    <w:uiPriority w:val="34"/>
    <w:qFormat/>
    <w:rsid w:val="00365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8F3A-ABEE-421C-81F8-29B81FCF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Саввина Ирина Михайловна</cp:lastModifiedBy>
  <cp:revision>11</cp:revision>
  <cp:lastPrinted>2023-08-23T08:18:00Z</cp:lastPrinted>
  <dcterms:created xsi:type="dcterms:W3CDTF">2023-07-05T05:25:00Z</dcterms:created>
  <dcterms:modified xsi:type="dcterms:W3CDTF">2023-08-25T11:41:00Z</dcterms:modified>
</cp:coreProperties>
</file>