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E20EB7">
        <w:rPr>
          <w:b/>
          <w:sz w:val="28"/>
          <w:szCs w:val="28"/>
        </w:rPr>
        <w:t>1</w:t>
      </w:r>
      <w:r w:rsidR="00AA359F">
        <w:rPr>
          <w:b/>
          <w:sz w:val="28"/>
          <w:szCs w:val="28"/>
        </w:rPr>
        <w:t>8</w:t>
      </w:r>
      <w:r w:rsidRPr="002C7F64">
        <w:rPr>
          <w:b/>
          <w:sz w:val="28"/>
          <w:szCs w:val="28"/>
        </w:rPr>
        <w:t>-</w:t>
      </w:r>
      <w:r w:rsidR="00E20EB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E20EB7">
        <w:rPr>
          <w:sz w:val="28"/>
          <w:szCs w:val="28"/>
        </w:rPr>
        <w:t xml:space="preserve">                              «</w:t>
      </w:r>
      <w:r w:rsidR="00AA359F">
        <w:rPr>
          <w:sz w:val="28"/>
          <w:szCs w:val="28"/>
        </w:rPr>
        <w:t>1</w:t>
      </w:r>
      <w:r w:rsidR="00E20EB7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»  </w:t>
      </w:r>
      <w:r w:rsidR="00AA359F">
        <w:rPr>
          <w:sz w:val="28"/>
          <w:szCs w:val="28"/>
        </w:rPr>
        <w:t>июн</w:t>
      </w:r>
      <w:r w:rsidR="00E20EB7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E20EB7" w:rsidRDefault="00E20EB7" w:rsidP="00E20EB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20EB7" w:rsidRDefault="00E20EB7" w:rsidP="004D090F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AA359F" w:rsidRPr="008945E9" w:rsidRDefault="00AA359F" w:rsidP="00AA359F">
      <w:pPr>
        <w:pStyle w:val="11"/>
        <w:numPr>
          <w:ilvl w:val="0"/>
          <w:numId w:val="4"/>
        </w:numPr>
        <w:ind w:left="0" w:firstLine="763"/>
      </w:pPr>
      <w:r w:rsidRPr="00EF0E17">
        <w:rPr>
          <w:rFonts w:ascii="Times New Roman" w:hAnsi="Times New Roman" w:cs="Times New Roman"/>
          <w:szCs w:val="28"/>
        </w:rPr>
        <w:t xml:space="preserve">Рассмотрение конкурсных </w:t>
      </w:r>
      <w:r w:rsidRPr="005806AA">
        <w:rPr>
          <w:rFonts w:ascii="Times New Roman" w:hAnsi="Times New Roman" w:cs="Times New Roman"/>
          <w:szCs w:val="28"/>
        </w:rPr>
        <w:t xml:space="preserve">заявок, представленных для участия в  открытом конкурсе № </w:t>
      </w:r>
      <w:r w:rsidRPr="005806AA">
        <w:rPr>
          <w:rFonts w:ascii="Times New Roman" w:hAnsi="Times New Roman" w:cs="Times New Roman"/>
          <w:bCs/>
          <w:szCs w:val="28"/>
        </w:rPr>
        <w:t>ОК/18-ВВРЗ/2019</w:t>
      </w:r>
      <w:r w:rsidRPr="005806A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5806AA">
        <w:rPr>
          <w:rFonts w:ascii="Times New Roman" w:hAnsi="Times New Roman" w:cs="Times New Roman"/>
          <w:szCs w:val="28"/>
        </w:rPr>
        <w:t>на право</w:t>
      </w:r>
      <w:r w:rsidRPr="00C24317">
        <w:rPr>
          <w:szCs w:val="28"/>
        </w:rPr>
        <w:t xml:space="preserve"> </w:t>
      </w:r>
      <w:r w:rsidRPr="005806AA">
        <w:rPr>
          <w:rFonts w:ascii="Times New Roman" w:hAnsi="Times New Roman" w:cs="Times New Roman"/>
          <w:szCs w:val="28"/>
        </w:rPr>
        <w:t>заключения Договора на выполнение работ по реконструкции силового трансформатора ТМ560/10</w:t>
      </w:r>
      <w:proofErr w:type="gramStart"/>
      <w:r w:rsidRPr="005806AA">
        <w:rPr>
          <w:rFonts w:ascii="Times New Roman" w:hAnsi="Times New Roman" w:cs="Times New Roman"/>
          <w:szCs w:val="28"/>
        </w:rPr>
        <w:t xml:space="preserve"> И</w:t>
      </w:r>
      <w:proofErr w:type="gramEnd"/>
      <w:r w:rsidRPr="005806AA">
        <w:rPr>
          <w:rFonts w:ascii="Times New Roman" w:hAnsi="Times New Roman" w:cs="Times New Roman"/>
          <w:szCs w:val="28"/>
        </w:rPr>
        <w:t xml:space="preserve">нв. № 506, реконструкции силового трансформатора ТМ-1000 Инв. № 2991, находящихся на балансовом учете </w:t>
      </w:r>
      <w:r w:rsidRPr="005806AA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Pr="005806AA">
        <w:rPr>
          <w:rFonts w:ascii="Times New Roman" w:hAnsi="Times New Roman" w:cs="Times New Roman"/>
        </w:rPr>
        <w:t>расположенного по адресу: г. Воронеж,</w:t>
      </w:r>
      <w:r w:rsidRPr="005806AA">
        <w:rPr>
          <w:rFonts w:ascii="Times New Roman" w:hAnsi="Times New Roman" w:cs="Times New Roman"/>
          <w:bCs/>
        </w:rPr>
        <w:t xml:space="preserve"> </w:t>
      </w:r>
      <w:r w:rsidRPr="005806AA">
        <w:rPr>
          <w:rFonts w:ascii="Times New Roman" w:hAnsi="Times New Roman" w:cs="Times New Roman"/>
        </w:rPr>
        <w:t>пер. Богдана Хмельницкого, д.1,</w:t>
      </w:r>
      <w:r w:rsidRPr="005806AA">
        <w:rPr>
          <w:rFonts w:ascii="Times New Roman" w:hAnsi="Times New Roman" w:cs="Times New Roman"/>
          <w:color w:val="000000"/>
          <w:szCs w:val="28"/>
        </w:rPr>
        <w:t xml:space="preserve"> в 2019 году</w:t>
      </w:r>
      <w:r w:rsidRPr="008945E9">
        <w:rPr>
          <w:color w:val="000000"/>
          <w:szCs w:val="28"/>
        </w:rPr>
        <w:t xml:space="preserve">. </w:t>
      </w:r>
    </w:p>
    <w:p w:rsidR="00AA359F" w:rsidRPr="002C7F64" w:rsidRDefault="00AA359F" w:rsidP="00AA359F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18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AA359F" w:rsidRPr="002C7F64" w:rsidRDefault="00AA359F" w:rsidP="00AA359F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18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AA359F" w:rsidRDefault="00AA359F" w:rsidP="00AA359F">
      <w:pPr>
        <w:pStyle w:val="1"/>
        <w:tabs>
          <w:tab w:val="clear" w:pos="3630"/>
          <w:tab w:val="left" w:pos="720"/>
        </w:tabs>
        <w:jc w:val="center"/>
      </w:pPr>
    </w:p>
    <w:p w:rsidR="00AA359F" w:rsidRDefault="00AA359F" w:rsidP="00AA359F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AA359F" w:rsidRPr="00FA0599" w:rsidRDefault="00AA359F" w:rsidP="00AA359F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AA359F" w:rsidRPr="002C7F64" w:rsidTr="00894DB8">
        <w:trPr>
          <w:trHeight w:val="1560"/>
        </w:trPr>
        <w:tc>
          <w:tcPr>
            <w:tcW w:w="9322" w:type="dxa"/>
          </w:tcPr>
          <w:p w:rsidR="00AA359F" w:rsidRPr="005D6F0D" w:rsidRDefault="00AA359F" w:rsidP="00894DB8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18</w:t>
            </w:r>
            <w:r w:rsidRPr="005D6F0D">
              <w:rPr>
                <w:bCs/>
                <w:sz w:val="28"/>
                <w:szCs w:val="28"/>
              </w:rPr>
              <w:t>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AA359F" w:rsidRPr="002C7F64" w:rsidRDefault="00AA359F" w:rsidP="00894DB8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поступила 1 (одна) заявка.</w:t>
            </w:r>
          </w:p>
          <w:p w:rsidR="00AA359F" w:rsidRPr="002C7F64" w:rsidRDefault="00AA359F" w:rsidP="00894DB8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18</w:t>
            </w:r>
            <w:r w:rsidRPr="002C7F64">
              <w:rPr>
                <w:bCs/>
                <w:sz w:val="28"/>
                <w:szCs w:val="28"/>
              </w:rPr>
              <w:t>-ВВРЗ/2019</w:t>
            </w:r>
            <w:r>
              <w:rPr>
                <w:bCs/>
                <w:sz w:val="28"/>
                <w:szCs w:val="28"/>
              </w:rPr>
              <w:t xml:space="preserve"> установлено</w:t>
            </w:r>
            <w:r w:rsidRPr="002C7F64">
              <w:rPr>
                <w:sz w:val="28"/>
                <w:szCs w:val="28"/>
                <w:lang w:eastAsia="en-US"/>
              </w:rPr>
              <w:t>:</w:t>
            </w:r>
          </w:p>
          <w:p w:rsidR="00AA359F" w:rsidRPr="00645AE2" w:rsidRDefault="00AA359F" w:rsidP="00894DB8">
            <w:pPr>
              <w:pStyle w:val="1"/>
              <w:tabs>
                <w:tab w:val="clear" w:pos="3630"/>
                <w:tab w:val="left" w:pos="720"/>
              </w:tabs>
              <w:ind w:firstLine="709"/>
              <w:rPr>
                <w:b w:val="0"/>
                <w:u w:val="none"/>
              </w:rPr>
            </w:pPr>
            <w:proofErr w:type="gramStart"/>
            <w:r w:rsidRPr="00B05E88">
              <w:rPr>
                <w:b w:val="0"/>
                <w:u w:val="none"/>
              </w:rPr>
              <w:t>- Конкурсная заявка ООО «</w:t>
            </w:r>
            <w:r>
              <w:rPr>
                <w:b w:val="0"/>
                <w:u w:val="none"/>
              </w:rPr>
              <w:t>СТРОЙСТАНДАРТ</w:t>
            </w:r>
            <w:r w:rsidRPr="00B05E88">
              <w:rPr>
                <w:b w:val="0"/>
                <w:u w:val="none"/>
              </w:rPr>
              <w:t xml:space="preserve">», не </w:t>
            </w:r>
            <w:r w:rsidRPr="00B05E88">
              <w:rPr>
                <w:b w:val="0"/>
                <w:color w:val="000000" w:themeColor="text1"/>
                <w:u w:val="none"/>
              </w:rPr>
              <w:t xml:space="preserve">соответствует </w:t>
            </w:r>
            <w:r>
              <w:rPr>
                <w:b w:val="0"/>
                <w:color w:val="000000" w:themeColor="text1"/>
                <w:u w:val="none"/>
              </w:rPr>
              <w:t xml:space="preserve">квалификационным </w:t>
            </w:r>
            <w:r w:rsidRPr="00B05E88">
              <w:rPr>
                <w:b w:val="0"/>
                <w:color w:val="000000" w:themeColor="text1"/>
                <w:u w:val="none"/>
              </w:rPr>
              <w:t xml:space="preserve">требованиям </w:t>
            </w:r>
            <w:proofErr w:type="spellStart"/>
            <w:r>
              <w:rPr>
                <w:b w:val="0"/>
                <w:color w:val="000000" w:themeColor="text1"/>
                <w:u w:val="none"/>
              </w:rPr>
              <w:t>пп</w:t>
            </w:r>
            <w:proofErr w:type="spellEnd"/>
            <w:r>
              <w:rPr>
                <w:b w:val="0"/>
                <w:color w:val="000000" w:themeColor="text1"/>
                <w:u w:val="none"/>
              </w:rPr>
              <w:t xml:space="preserve">. а) п. 2.2 открытого конкурса, а именно </w:t>
            </w:r>
            <w:r w:rsidRPr="00645AE2">
              <w:rPr>
                <w:b w:val="0"/>
                <w:color w:val="000000" w:themeColor="text1"/>
                <w:u w:val="none"/>
              </w:rPr>
              <w:t>претендент должен иметь опыт выполнения работ по предмету открытого конкурса, стоимость которых составляет не менее 100% начальной (максимальной) цены Договора, установленной в настоящей конкурсной документации.</w:t>
            </w:r>
            <w:r w:rsidRPr="00645AE2">
              <w:rPr>
                <w:b w:val="0"/>
                <w:u w:val="none"/>
              </w:rPr>
              <w:t xml:space="preserve"> </w:t>
            </w:r>
            <w:proofErr w:type="gramEnd"/>
          </w:p>
          <w:p w:rsidR="00AA359F" w:rsidRDefault="00AA359F" w:rsidP="00894DB8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AA359F" w:rsidRDefault="00AA359F" w:rsidP="00894DB8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AA359F" w:rsidRPr="00FA0599" w:rsidRDefault="00AA359F" w:rsidP="00894DB8"/>
          <w:p w:rsidR="00AA359F" w:rsidRPr="002C7F64" w:rsidRDefault="00AA359F" w:rsidP="00894DB8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18</w:t>
            </w:r>
            <w:r w:rsidRPr="002C7F64">
              <w:rPr>
                <w:bCs/>
                <w:sz w:val="28"/>
                <w:szCs w:val="28"/>
              </w:rPr>
              <w:t xml:space="preserve">-ВВРЗ/2019 </w:t>
            </w:r>
            <w:r>
              <w:rPr>
                <w:bCs/>
                <w:sz w:val="28"/>
                <w:szCs w:val="28"/>
              </w:rPr>
              <w:t>не</w:t>
            </w:r>
            <w:r w:rsidRPr="002C7F64">
              <w:rPr>
                <w:bCs/>
                <w:sz w:val="28"/>
                <w:szCs w:val="28"/>
              </w:rPr>
              <w:t xml:space="preserve"> </w:t>
            </w:r>
            <w:r w:rsidRPr="002C7F64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>ни</w:t>
            </w:r>
            <w:r w:rsidRPr="002C7F64">
              <w:rPr>
                <w:sz w:val="28"/>
                <w:szCs w:val="28"/>
              </w:rPr>
              <w:t xml:space="preserve"> один претендент, оценка заявки участника </w:t>
            </w:r>
            <w:r w:rsidRPr="002C7F64">
              <w:rPr>
                <w:sz w:val="28"/>
                <w:szCs w:val="28"/>
              </w:rPr>
              <w:lastRenderedPageBreak/>
              <w:t>согласно утвержденной методике оценки заявок не производится.</w:t>
            </w:r>
          </w:p>
          <w:p w:rsidR="00AA359F" w:rsidRPr="002C7F64" w:rsidRDefault="00AA359F" w:rsidP="00894DB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A359F" w:rsidRDefault="00AA359F" w:rsidP="00894DB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AA359F" w:rsidRPr="00FA0599" w:rsidRDefault="00AA359F" w:rsidP="00894DB8">
            <w:pPr>
              <w:rPr>
                <w:lang w:eastAsia="en-US"/>
              </w:rPr>
            </w:pPr>
          </w:p>
          <w:p w:rsidR="00AA359F" w:rsidRDefault="00AA359F" w:rsidP="00894DB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ОК/18-ВВРЗ/2019,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AA359F" w:rsidRDefault="00AA359F" w:rsidP="00894DB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  <w:r w:rsidRPr="00FD2428">
              <w:rPr>
                <w:sz w:val="28"/>
                <w:szCs w:val="28"/>
                <w:lang w:eastAsia="en-US"/>
              </w:rPr>
              <w:t>.</w:t>
            </w:r>
            <w:r w:rsidRPr="00FD2428">
              <w:rPr>
                <w:sz w:val="28"/>
                <w:szCs w:val="28"/>
              </w:rPr>
              <w:t xml:space="preserve"> В связи с тем, что по итогам рассмотрения конкурсной заявки к участию в открытом конкурсе </w:t>
            </w:r>
            <w:r>
              <w:rPr>
                <w:sz w:val="28"/>
                <w:szCs w:val="28"/>
              </w:rPr>
              <w:t xml:space="preserve">не </w:t>
            </w:r>
            <w:r w:rsidRPr="00FD2428">
              <w:rPr>
                <w:sz w:val="28"/>
                <w:szCs w:val="28"/>
              </w:rPr>
              <w:t xml:space="preserve">допущен </w:t>
            </w:r>
            <w:r>
              <w:rPr>
                <w:sz w:val="28"/>
                <w:szCs w:val="28"/>
              </w:rPr>
              <w:t xml:space="preserve">ни </w:t>
            </w:r>
            <w:r w:rsidRPr="00FD2428">
              <w:rPr>
                <w:sz w:val="28"/>
                <w:szCs w:val="28"/>
              </w:rPr>
              <w:t>один претендент</w:t>
            </w:r>
            <w:r>
              <w:rPr>
                <w:sz w:val="28"/>
                <w:szCs w:val="28"/>
              </w:rPr>
              <w:t>,</w:t>
            </w:r>
            <w:r w:rsidRPr="00FD2428">
              <w:rPr>
                <w:sz w:val="28"/>
                <w:szCs w:val="28"/>
              </w:rPr>
              <w:t xml:space="preserve"> согласно </w:t>
            </w:r>
            <w:proofErr w:type="spellStart"/>
            <w:r w:rsidRPr="00FD2428">
              <w:rPr>
                <w:sz w:val="28"/>
                <w:szCs w:val="28"/>
              </w:rPr>
              <w:t>пп</w:t>
            </w:r>
            <w:proofErr w:type="spellEnd"/>
            <w:r w:rsidRPr="00FD24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  <w:r w:rsidRPr="00FD2428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 w:rsidRPr="00FD2428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8</w:t>
            </w:r>
            <w:r w:rsidRPr="00FD2428">
              <w:rPr>
                <w:bCs/>
                <w:sz w:val="28"/>
                <w:szCs w:val="28"/>
              </w:rPr>
              <w:t>-ВВРЗ/2019</w:t>
            </w:r>
            <w:r w:rsidRPr="00FD2428">
              <w:rPr>
                <w:sz w:val="28"/>
                <w:szCs w:val="28"/>
              </w:rPr>
              <w:t xml:space="preserve">  несостоявшимся</w:t>
            </w:r>
            <w:r w:rsidRPr="007D4803">
              <w:rPr>
                <w:sz w:val="28"/>
                <w:szCs w:val="28"/>
                <w:lang w:eastAsia="en-US"/>
              </w:rPr>
              <w:t>.</w:t>
            </w:r>
          </w:p>
          <w:p w:rsidR="00AA359F" w:rsidRDefault="00AA359F" w:rsidP="00894DB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AA359F" w:rsidRPr="002C7F64" w:rsidRDefault="00AA359F" w:rsidP="00894DB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AA359F" w:rsidRPr="002C7F64" w:rsidRDefault="00AA359F" w:rsidP="00894DB8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AA359F" w:rsidRPr="002C7F64" w:rsidRDefault="00AA359F" w:rsidP="00894DB8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E20EB7" w:rsidRDefault="001E37AE" w:rsidP="00AA359F">
      <w:pPr>
        <w:pStyle w:val="11"/>
        <w:rPr>
          <w:rFonts w:ascii="Times New Roman" w:hAnsi="Times New Roman" w:cs="Times New Roman"/>
          <w:szCs w:val="28"/>
        </w:rPr>
      </w:pPr>
      <w:r w:rsidRPr="00E20EB7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E20EB7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5D7"/>
    <w:multiLevelType w:val="hybridMultilevel"/>
    <w:tmpl w:val="008E9CA6"/>
    <w:lvl w:ilvl="0" w:tplc="B9DA80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1E37AE"/>
    <w:rsid w:val="004B17F4"/>
    <w:rsid w:val="004B1E20"/>
    <w:rsid w:val="004D090F"/>
    <w:rsid w:val="00710D78"/>
    <w:rsid w:val="00923A5C"/>
    <w:rsid w:val="009E39E5"/>
    <w:rsid w:val="00AA359F"/>
    <w:rsid w:val="00AC4698"/>
    <w:rsid w:val="00C52975"/>
    <w:rsid w:val="00D17BD0"/>
    <w:rsid w:val="00D55AA4"/>
    <w:rsid w:val="00DB5273"/>
    <w:rsid w:val="00E20EB7"/>
    <w:rsid w:val="00E3204D"/>
    <w:rsid w:val="00E7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1922</Characters>
  <Application>Microsoft Office Word</Application>
  <DocSecurity>0</DocSecurity>
  <Lines>16</Lines>
  <Paragraphs>4</Paragraphs>
  <ScaleCrop>false</ScaleCrop>
  <Company>ВВРЗ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dcterms:created xsi:type="dcterms:W3CDTF">2019-02-19T11:29:00Z</dcterms:created>
  <dcterms:modified xsi:type="dcterms:W3CDTF">2019-06-19T08:15:00Z</dcterms:modified>
</cp:coreProperties>
</file>